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FC8F" w14:textId="77777777" w:rsidR="007565D5" w:rsidRDefault="007565D5"/>
    <w:p w14:paraId="4664E911" w14:textId="77777777" w:rsidR="00A701A3" w:rsidRDefault="00A701A3"/>
    <w:p w14:paraId="4FC1964E" w14:textId="77777777" w:rsidR="00DF29B3" w:rsidRDefault="00A701A3" w:rsidP="00C7578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The Normal Course of Menopause </w:t>
      </w:r>
    </w:p>
    <w:p w14:paraId="284E1954" w14:textId="50B01AFB" w:rsidR="00A701A3" w:rsidRDefault="00A701A3" w:rsidP="00C7578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>Paula Derry, Ph.D.</w:t>
      </w:r>
    </w:p>
    <w:p w14:paraId="6D792C42" w14:textId="77777777" w:rsidR="00EB4E1C" w:rsidRDefault="00A701A3" w:rsidP="00C7578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>www.PaulaDerry.com</w:t>
      </w:r>
      <w:proofErr w:type="gramEnd"/>
      <w:r>
        <w:rPr>
          <w:rFonts w:ascii="Arial" w:hAnsi="Arial" w:cs="Arial"/>
          <w:sz w:val="34"/>
          <w:szCs w:val="34"/>
        </w:rPr>
        <w:t> </w:t>
      </w:r>
    </w:p>
    <w:p w14:paraId="572E716C" w14:textId="51D2E142" w:rsidR="00A701A3" w:rsidRDefault="00A701A3" w:rsidP="00C7578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M____ The Menopause Project August 18, 2018, Brooklyn, NY</w:t>
      </w:r>
    </w:p>
    <w:p w14:paraId="57E9057C" w14:textId="08DADE7C" w:rsidR="00EB4E1C" w:rsidRDefault="0002534A" w:rsidP="000253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Summary</w:t>
      </w:r>
    </w:p>
    <w:p w14:paraId="218459E3" w14:textId="77777777" w:rsidR="00EB4E1C" w:rsidRDefault="00EB4E1C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4"/>
          <w:szCs w:val="34"/>
        </w:rPr>
      </w:pPr>
    </w:p>
    <w:p w14:paraId="2BC22822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>My Perspective</w:t>
      </w:r>
      <w:proofErr w:type="gramStart"/>
      <w:r>
        <w:rPr>
          <w:rFonts w:ascii="Arial" w:hAnsi="Arial" w:cs="Arial"/>
          <w:b/>
          <w:bCs/>
          <w:sz w:val="34"/>
          <w:szCs w:val="34"/>
        </w:rPr>
        <w:t>: </w:t>
      </w:r>
      <w:proofErr w:type="gramEnd"/>
      <w:r>
        <w:rPr>
          <w:rFonts w:ascii="Arial" w:hAnsi="Arial" w:cs="Arial"/>
          <w:b/>
          <w:bCs/>
          <w:sz w:val="34"/>
          <w:szCs w:val="34"/>
        </w:rPr>
        <w:t xml:space="preserve">Holistic,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Biopsychosocial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528A6968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Menopause = Physical Changes + The Meaning Given To Those Changes By A Woman And By The People Around Her </w:t>
      </w:r>
    </w:p>
    <w:p w14:paraId="743FDC57" w14:textId="77777777" w:rsidR="009C4FB4" w:rsidRDefault="009C4FB4" w:rsidP="00E152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</w:p>
    <w:p w14:paraId="22FA9872" w14:textId="77777777" w:rsidR="00E152BC" w:rsidRPr="009C4FB4" w:rsidRDefault="00E152BC" w:rsidP="00E152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9C4FB4">
        <w:rPr>
          <w:rFonts w:ascii="Arial" w:hAnsi="Arial" w:cs="Arial"/>
          <w:b/>
          <w:sz w:val="34"/>
          <w:szCs w:val="34"/>
        </w:rPr>
        <w:t xml:space="preserve">Why do women have a menopause? We don’t know for sure. </w:t>
      </w:r>
    </w:p>
    <w:p w14:paraId="41F4B923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 xml:space="preserve">One common perspective: </w:t>
      </w:r>
    </w:p>
    <w:p w14:paraId="646F550C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The Biomedical Model: Menopause is aging. </w:t>
      </w:r>
    </w:p>
    <w:p w14:paraId="1E1E9C55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The reproductive system is wearing out, becoming less efficient, until the ovaries ultimately “stop working.” Senescence = the process or condition of deterioration with age. (Oxford dictionary) </w:t>
      </w:r>
    </w:p>
    <w:p w14:paraId="17601CBB" w14:textId="77777777" w:rsidR="00A701A3" w:rsidRDefault="00A701A3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3B0015" w14:textId="77777777" w:rsidR="00E152BC" w:rsidRDefault="00E152BC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For example, the World Health Organization (1981, 1996) defined menopause as</w:t>
      </w:r>
      <w:r w:rsidR="00A701A3">
        <w:rPr>
          <w:rFonts w:ascii="Arial" w:hAnsi="Arial" w:cs="Arial"/>
          <w:sz w:val="34"/>
          <w:szCs w:val="34"/>
        </w:rPr>
        <w:t xml:space="preserve"> “The cessation of menstruation associated with </w:t>
      </w:r>
      <w:r w:rsidRPr="00E152BC">
        <w:rPr>
          <w:rFonts w:ascii="Arial" w:hAnsi="Arial" w:cs="Arial"/>
          <w:i/>
          <w:sz w:val="34"/>
          <w:szCs w:val="34"/>
        </w:rPr>
        <w:t>loss</w:t>
      </w:r>
      <w:r>
        <w:rPr>
          <w:rFonts w:ascii="Arial" w:hAnsi="Arial" w:cs="Arial"/>
          <w:sz w:val="34"/>
          <w:szCs w:val="34"/>
        </w:rPr>
        <w:t xml:space="preserve"> of ovarian function.”  </w:t>
      </w:r>
      <w:r>
        <w:rPr>
          <w:rFonts w:ascii="Arial" w:hAnsi="Arial" w:cs="Arial"/>
          <w:sz w:val="34"/>
          <w:szCs w:val="34"/>
        </w:rPr>
        <w:lastRenderedPageBreak/>
        <w:t>WHO used the word “loss,” not “completion” or “change.</w:t>
      </w:r>
      <w:proofErr w:type="gramStart"/>
      <w:r>
        <w:rPr>
          <w:rFonts w:ascii="Arial" w:hAnsi="Arial" w:cs="Arial"/>
          <w:sz w:val="34"/>
          <w:szCs w:val="34"/>
        </w:rPr>
        <w:t>”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</w:p>
    <w:p w14:paraId="3B7F10C7" w14:textId="6B126C47" w:rsidR="00A701A3" w:rsidRDefault="00E152BC" w:rsidP="00A701A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Arial" w:hAnsi="Arial" w:cs="Arial"/>
          <w:sz w:val="34"/>
          <w:szCs w:val="34"/>
        </w:rPr>
        <w:t xml:space="preserve">With this perspective, it’s logical to be wondering whether menopause and the transition to menopause cause problems, as other deterioration with age </w:t>
      </w:r>
      <w:r w:rsidR="009C4FB4">
        <w:rPr>
          <w:rFonts w:ascii="Arial" w:hAnsi="Arial" w:cs="Arial"/>
          <w:sz w:val="34"/>
          <w:szCs w:val="34"/>
        </w:rPr>
        <w:t>can cause</w:t>
      </w:r>
      <w:r>
        <w:rPr>
          <w:rFonts w:ascii="Arial" w:hAnsi="Arial" w:cs="Arial"/>
          <w:sz w:val="34"/>
          <w:szCs w:val="34"/>
        </w:rPr>
        <w:t xml:space="preserve"> problems.  </w:t>
      </w:r>
    </w:p>
    <w:p w14:paraId="14B37265" w14:textId="77777777" w:rsidR="00E152BC" w:rsidRDefault="00E152BC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F4F608" w14:textId="34564993" w:rsidR="009C4FB4" w:rsidRPr="009C4FB4" w:rsidRDefault="009C4FB4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However, t</w:t>
      </w:r>
      <w:r w:rsidRPr="009C4FB4">
        <w:rPr>
          <w:rFonts w:ascii="Arial" w:hAnsi="Arial" w:cs="Arial"/>
          <w:b/>
          <w:sz w:val="34"/>
          <w:szCs w:val="34"/>
        </w:rPr>
        <w:t xml:space="preserve">here are varying perspectives on menopause.  </w:t>
      </w:r>
    </w:p>
    <w:p w14:paraId="610257C8" w14:textId="38FD45E1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“Menopause is “</w:t>
      </w:r>
      <w:proofErr w:type="spellStart"/>
      <w:r>
        <w:rPr>
          <w:rFonts w:ascii="Arial" w:hAnsi="Arial" w:cs="Arial"/>
          <w:sz w:val="34"/>
          <w:szCs w:val="34"/>
        </w:rPr>
        <w:t>medicalized</w:t>
      </w:r>
      <w:proofErr w:type="spellEnd"/>
      <w:r>
        <w:rPr>
          <w:rFonts w:ascii="Arial" w:hAnsi="Arial" w:cs="Arial"/>
          <w:sz w:val="34"/>
          <w:szCs w:val="34"/>
        </w:rPr>
        <w:t xml:space="preserve">” in contemporary U.S. society. There is a great need to develop and disseminate information that emphasizes menopause as a normal, healthy phase of women’s lives and promotes its </w:t>
      </w:r>
      <w:proofErr w:type="spellStart"/>
      <w:r>
        <w:rPr>
          <w:rFonts w:ascii="Arial" w:hAnsi="Arial" w:cs="Arial"/>
          <w:sz w:val="34"/>
          <w:szCs w:val="34"/>
        </w:rPr>
        <w:t>demedicalization</w:t>
      </w:r>
      <w:proofErr w:type="spellEnd"/>
      <w:r>
        <w:rPr>
          <w:rFonts w:ascii="Arial" w:hAnsi="Arial" w:cs="Arial"/>
          <w:sz w:val="34"/>
          <w:szCs w:val="34"/>
        </w:rPr>
        <w:t xml:space="preserve">.” </w:t>
      </w:r>
      <w:r w:rsidR="00F966F2">
        <w:rPr>
          <w:rFonts w:ascii="Times" w:hAnsi="Times" w:cs="Times"/>
        </w:rPr>
        <w:t xml:space="preserve">  </w:t>
      </w:r>
      <w:r>
        <w:rPr>
          <w:rFonts w:ascii="Arial" w:hAnsi="Arial" w:cs="Arial"/>
          <w:sz w:val="34"/>
          <w:szCs w:val="34"/>
        </w:rPr>
        <w:t>N</w:t>
      </w:r>
      <w:r w:rsidR="009135FD">
        <w:rPr>
          <w:rFonts w:ascii="Arial" w:hAnsi="Arial" w:cs="Arial"/>
          <w:sz w:val="34"/>
          <w:szCs w:val="34"/>
        </w:rPr>
        <w:t xml:space="preserve">ational </w:t>
      </w:r>
      <w:r>
        <w:rPr>
          <w:rFonts w:ascii="Arial" w:hAnsi="Arial" w:cs="Arial"/>
          <w:sz w:val="34"/>
          <w:szCs w:val="34"/>
        </w:rPr>
        <w:t>I</w:t>
      </w:r>
      <w:r w:rsidR="009135FD">
        <w:rPr>
          <w:rFonts w:ascii="Arial" w:hAnsi="Arial" w:cs="Arial"/>
          <w:sz w:val="34"/>
          <w:szCs w:val="34"/>
        </w:rPr>
        <w:t xml:space="preserve">nstitutes of </w:t>
      </w:r>
      <w:r>
        <w:rPr>
          <w:rFonts w:ascii="Arial" w:hAnsi="Arial" w:cs="Arial"/>
          <w:sz w:val="34"/>
          <w:szCs w:val="34"/>
        </w:rPr>
        <w:t>H</w:t>
      </w:r>
      <w:r w:rsidR="009135FD">
        <w:rPr>
          <w:rFonts w:ascii="Arial" w:hAnsi="Arial" w:cs="Arial"/>
          <w:sz w:val="34"/>
          <w:szCs w:val="34"/>
        </w:rPr>
        <w:t>ealth</w:t>
      </w:r>
      <w:r w:rsidR="00F95AF4">
        <w:rPr>
          <w:rFonts w:ascii="Arial" w:hAnsi="Arial" w:cs="Arial"/>
          <w:sz w:val="34"/>
          <w:szCs w:val="34"/>
        </w:rPr>
        <w:t xml:space="preserve"> State-of-the-</w:t>
      </w:r>
      <w:r>
        <w:rPr>
          <w:rFonts w:ascii="Arial" w:hAnsi="Arial" w:cs="Arial"/>
          <w:sz w:val="34"/>
          <w:szCs w:val="34"/>
        </w:rPr>
        <w:t xml:space="preserve">Science Conference Statement, Conference on Management of Menopause-Related Symptoms, 3/21-23/06 </w:t>
      </w:r>
    </w:p>
    <w:p w14:paraId="6D51596D" w14:textId="77777777" w:rsidR="009C4FB4" w:rsidRDefault="009C4FB4" w:rsidP="00A701A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6"/>
          <w:szCs w:val="26"/>
        </w:rPr>
      </w:pPr>
    </w:p>
    <w:p w14:paraId="1B56337D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C4FB4">
        <w:rPr>
          <w:rFonts w:ascii="Arial" w:hAnsi="Arial" w:cs="Arial"/>
          <w:b/>
          <w:sz w:val="34"/>
          <w:szCs w:val="34"/>
        </w:rPr>
        <w:t>Another view</w:t>
      </w:r>
      <w:r>
        <w:rPr>
          <w:rFonts w:ascii="Arial" w:hAnsi="Arial" w:cs="Arial"/>
          <w:sz w:val="34"/>
          <w:szCs w:val="34"/>
        </w:rPr>
        <w:t xml:space="preserve">: Women have a time of relatively healthy, mature adulthood after reproduction ends. This is a natural, meaningful part of the female lifespan. </w:t>
      </w:r>
    </w:p>
    <w:p w14:paraId="55020A31" w14:textId="7777777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Does this idea make sense biologically? </w:t>
      </w:r>
    </w:p>
    <w:p w14:paraId="26CE4B7A" w14:textId="7E260B4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What do biologists study</w:t>
      </w:r>
      <w:proofErr w:type="gramStart"/>
      <w:r>
        <w:rPr>
          <w:rFonts w:ascii="Arial" w:hAnsi="Arial" w:cs="Arial"/>
          <w:sz w:val="34"/>
          <w:szCs w:val="34"/>
        </w:rPr>
        <w:t>? </w:t>
      </w:r>
      <w:proofErr w:type="gramEnd"/>
      <w:r w:rsidR="00AA41E7">
        <w:rPr>
          <w:rFonts w:ascii="Arial" w:hAnsi="Arial" w:cs="Arial"/>
          <w:sz w:val="34"/>
          <w:szCs w:val="34"/>
        </w:rPr>
        <w:t xml:space="preserve"> </w:t>
      </w:r>
      <w:r w:rsidR="00F966F2">
        <w:rPr>
          <w:rFonts w:ascii="Arial" w:hAnsi="Arial" w:cs="Arial"/>
          <w:sz w:val="34"/>
          <w:szCs w:val="34"/>
        </w:rPr>
        <w:t>There are many subfields of biology.  Life history theory is a subfield of biology in which the s</w:t>
      </w:r>
      <w:r>
        <w:rPr>
          <w:rFonts w:ascii="Arial" w:hAnsi="Arial" w:cs="Arial"/>
          <w:sz w:val="34"/>
          <w:szCs w:val="34"/>
        </w:rPr>
        <w:t xml:space="preserve">equence of life stages of various species </w:t>
      </w:r>
      <w:r w:rsidR="00F966F2">
        <w:rPr>
          <w:rFonts w:ascii="Arial" w:hAnsi="Arial" w:cs="Arial"/>
          <w:sz w:val="34"/>
          <w:szCs w:val="34"/>
        </w:rPr>
        <w:t xml:space="preserve">are studied and compared.  </w:t>
      </w:r>
    </w:p>
    <w:p w14:paraId="593DF958" w14:textId="77777777" w:rsidR="00410E90" w:rsidRDefault="00410E90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What is the human life course?</w:t>
      </w:r>
    </w:p>
    <w:p w14:paraId="7B95F80B" w14:textId="77777777" w:rsidR="00AA41E7" w:rsidRDefault="00AA41E7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It’s sometimes said that women rarely lived past menopause before the beginning of the 20</w:t>
      </w:r>
      <w:r w:rsidRPr="00AA41E7">
        <w:rPr>
          <w:rFonts w:ascii="Arial" w:hAnsi="Arial" w:cs="Arial"/>
          <w:sz w:val="34"/>
          <w:szCs w:val="34"/>
          <w:vertAlign w:val="superscript"/>
        </w:rPr>
        <w:t>th</w:t>
      </w:r>
      <w:r>
        <w:rPr>
          <w:rFonts w:ascii="Arial" w:hAnsi="Arial" w:cs="Arial"/>
          <w:sz w:val="34"/>
          <w:szCs w:val="34"/>
        </w:rPr>
        <w:t xml:space="preserve"> century.  However, this was based on life expectancy.  </w:t>
      </w:r>
    </w:p>
    <w:p w14:paraId="4B005F05" w14:textId="17FE74DB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Life expectancy: Average age of death</w:t>
      </w:r>
      <w:r w:rsidR="00E431A1">
        <w:rPr>
          <w:rFonts w:ascii="Arial" w:hAnsi="Arial" w:cs="Arial"/>
          <w:sz w:val="34"/>
          <w:szCs w:val="34"/>
        </w:rPr>
        <w:t>.  Before the twentieth century, this was about 47 years at birth because large numbers of ba</w:t>
      </w:r>
      <w:r w:rsidR="00F95AF4">
        <w:rPr>
          <w:rFonts w:ascii="Arial" w:hAnsi="Arial" w:cs="Arial"/>
          <w:sz w:val="34"/>
          <w:szCs w:val="34"/>
        </w:rPr>
        <w:t>bies and young children died.  However, w</w:t>
      </w:r>
      <w:r w:rsidR="00E431A1">
        <w:rPr>
          <w:rFonts w:ascii="Arial" w:hAnsi="Arial" w:cs="Arial"/>
          <w:sz w:val="34"/>
          <w:szCs w:val="34"/>
        </w:rPr>
        <w:t xml:space="preserve">omen who lived to adolescence had a pretty good chance of living past menopause.   </w:t>
      </w:r>
      <w:r>
        <w:rPr>
          <w:rFonts w:ascii="Arial" w:hAnsi="Arial" w:cs="Arial"/>
          <w:sz w:val="34"/>
          <w:szCs w:val="34"/>
        </w:rPr>
        <w:t xml:space="preserve"> </w:t>
      </w:r>
    </w:p>
    <w:p w14:paraId="709764D7" w14:textId="03A7A87B" w:rsidR="00000BC2" w:rsidRDefault="00000BC2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Life expectancy vs. life span</w:t>
      </w:r>
      <w:proofErr w:type="gramStart"/>
      <w:r>
        <w:rPr>
          <w:rFonts w:ascii="Arial" w:hAnsi="Arial" w:cs="Arial"/>
          <w:sz w:val="34"/>
          <w:szCs w:val="34"/>
        </w:rPr>
        <w:t>: </w:t>
      </w:r>
      <w:proofErr w:type="gramEnd"/>
      <w:r w:rsidR="004F373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Life span is the longest a member of a species has been known to live. It’s typical of a species. In humans, it’s about 120 years. </w:t>
      </w:r>
    </w:p>
    <w:p w14:paraId="18F2B839" w14:textId="3CEAF573" w:rsidR="006C634F" w:rsidRDefault="00C16FDD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Another view: </w:t>
      </w:r>
      <w:r w:rsidR="00A701A3">
        <w:rPr>
          <w:rFonts w:ascii="Arial" w:hAnsi="Arial" w:cs="Arial"/>
          <w:b/>
          <w:bCs/>
          <w:sz w:val="34"/>
          <w:szCs w:val="34"/>
        </w:rPr>
        <w:t xml:space="preserve">Human menopause: An oddity in nature </w:t>
      </w:r>
    </w:p>
    <w:p w14:paraId="7C977A94" w14:textId="1387905B" w:rsidR="002869ED" w:rsidRPr="002869ED" w:rsidRDefault="00DF29B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4"/>
          <w:szCs w:val="34"/>
        </w:rPr>
        <w:t>Unlike other animals, h</w:t>
      </w:r>
      <w:r w:rsidR="006C634F">
        <w:rPr>
          <w:rFonts w:ascii="Arial" w:hAnsi="Arial" w:cs="Arial"/>
          <w:sz w:val="34"/>
          <w:szCs w:val="34"/>
        </w:rPr>
        <w:t>umans h</w:t>
      </w:r>
      <w:r w:rsidR="00A701A3">
        <w:rPr>
          <w:rFonts w:ascii="Arial" w:hAnsi="Arial" w:cs="Arial"/>
          <w:sz w:val="34"/>
          <w:szCs w:val="34"/>
        </w:rPr>
        <w:t xml:space="preserve">ave a long lifetime </w:t>
      </w:r>
      <w:r w:rsidR="002869ED">
        <w:rPr>
          <w:rFonts w:ascii="Arial" w:hAnsi="Arial" w:cs="Arial"/>
          <w:sz w:val="34"/>
          <w:szCs w:val="34"/>
        </w:rPr>
        <w:t xml:space="preserve">(that is, possible lifespan) </w:t>
      </w:r>
      <w:r w:rsidR="00A701A3">
        <w:rPr>
          <w:rFonts w:ascii="Arial" w:hAnsi="Arial" w:cs="Arial"/>
          <w:sz w:val="34"/>
          <w:szCs w:val="34"/>
        </w:rPr>
        <w:t>after menopause</w:t>
      </w:r>
      <w:r>
        <w:rPr>
          <w:rFonts w:ascii="Arial" w:hAnsi="Arial" w:cs="Arial"/>
          <w:sz w:val="34"/>
          <w:szCs w:val="34"/>
        </w:rPr>
        <w:t>, m</w:t>
      </w:r>
      <w:r w:rsidR="00A701A3">
        <w:rPr>
          <w:rFonts w:ascii="Arial" w:hAnsi="Arial" w:cs="Arial"/>
          <w:sz w:val="34"/>
          <w:szCs w:val="34"/>
        </w:rPr>
        <w:t>enopause is universal</w:t>
      </w:r>
      <w:r>
        <w:rPr>
          <w:rFonts w:ascii="Arial" w:hAnsi="Arial" w:cs="Arial"/>
          <w:sz w:val="34"/>
          <w:szCs w:val="34"/>
        </w:rPr>
        <w:t xml:space="preserve">, </w:t>
      </w:r>
      <w:proofErr w:type="gramStart"/>
      <w:r>
        <w:rPr>
          <w:rFonts w:ascii="Arial" w:hAnsi="Arial" w:cs="Arial"/>
          <w:sz w:val="34"/>
          <w:szCs w:val="34"/>
        </w:rPr>
        <w:t>h</w:t>
      </w:r>
      <w:r w:rsidR="00A701A3">
        <w:rPr>
          <w:rFonts w:ascii="Arial" w:hAnsi="Arial" w:cs="Arial"/>
          <w:sz w:val="34"/>
          <w:szCs w:val="34"/>
        </w:rPr>
        <w:t>umans stop ovulating</w:t>
      </w:r>
      <w:proofErr w:type="gramEnd"/>
      <w:r w:rsidR="00A701A3">
        <w:rPr>
          <w:rFonts w:ascii="Arial" w:hAnsi="Arial" w:cs="Arial"/>
          <w:sz w:val="34"/>
          <w:szCs w:val="34"/>
        </w:rPr>
        <w:t xml:space="preserve"> (run out of follicles)</w:t>
      </w:r>
      <w:r w:rsidR="004465F7">
        <w:rPr>
          <w:rFonts w:ascii="Arial" w:hAnsi="Arial" w:cs="Arial"/>
          <w:sz w:val="34"/>
          <w:szCs w:val="34"/>
        </w:rPr>
        <w:t>.</w:t>
      </w:r>
      <w:r w:rsidR="005E7E14">
        <w:rPr>
          <w:rFonts w:ascii="Arial" w:hAnsi="Arial" w:cs="Arial"/>
          <w:sz w:val="34"/>
          <w:szCs w:val="34"/>
        </w:rPr>
        <w:t xml:space="preserve">  </w:t>
      </w:r>
      <w:r w:rsidR="00A701A3">
        <w:rPr>
          <w:rFonts w:ascii="Arial" w:hAnsi="Arial" w:cs="Arial"/>
          <w:sz w:val="34"/>
          <w:szCs w:val="34"/>
        </w:rPr>
        <w:t xml:space="preserve"> </w:t>
      </w:r>
      <w:r w:rsidR="008B0D6E">
        <w:rPr>
          <w:rFonts w:ascii="Arial" w:hAnsi="Arial" w:cs="Arial"/>
          <w:sz w:val="34"/>
          <w:szCs w:val="34"/>
        </w:rPr>
        <w:t>(</w:t>
      </w:r>
      <w:proofErr w:type="gramStart"/>
      <w:r w:rsidR="008B0D6E" w:rsidRPr="008B0D6E">
        <w:rPr>
          <w:rFonts w:ascii="Arial" w:hAnsi="Arial" w:cs="Arial"/>
          <w:sz w:val="28"/>
          <w:szCs w:val="28"/>
        </w:rPr>
        <w:t>as</w:t>
      </w:r>
      <w:proofErr w:type="gramEnd"/>
      <w:r w:rsidR="008B0D6E" w:rsidRPr="008B0D6E">
        <w:rPr>
          <w:rFonts w:ascii="Arial" w:hAnsi="Arial" w:cs="Arial"/>
          <w:sz w:val="28"/>
          <w:szCs w:val="28"/>
        </w:rPr>
        <w:t xml:space="preserve"> seen in </w:t>
      </w:r>
      <w:r w:rsidR="00A701A3" w:rsidRPr="006C634F">
        <w:rPr>
          <w:rFonts w:ascii="Arial" w:hAnsi="Arial" w:cs="Arial"/>
          <w:sz w:val="28"/>
          <w:szCs w:val="28"/>
        </w:rPr>
        <w:t xml:space="preserve">Menopause: A comparative life history perspective. Yearbook of Physical Anthropology, 34, 13–38. </w:t>
      </w:r>
      <w:proofErr w:type="spellStart"/>
      <w:r w:rsidR="00A701A3" w:rsidRPr="006C634F">
        <w:rPr>
          <w:rFonts w:ascii="Arial" w:hAnsi="Arial" w:cs="Arial"/>
          <w:sz w:val="28"/>
          <w:szCs w:val="28"/>
        </w:rPr>
        <w:t>Pavelka</w:t>
      </w:r>
      <w:proofErr w:type="spellEnd"/>
      <w:r w:rsidR="00A701A3" w:rsidRPr="006C634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A701A3" w:rsidRPr="006C634F">
        <w:rPr>
          <w:rFonts w:ascii="Arial" w:hAnsi="Arial" w:cs="Arial"/>
          <w:sz w:val="28"/>
          <w:szCs w:val="28"/>
        </w:rPr>
        <w:t>Fedigan</w:t>
      </w:r>
      <w:proofErr w:type="spellEnd"/>
      <w:r w:rsidR="00A701A3" w:rsidRPr="006C634F">
        <w:rPr>
          <w:rFonts w:ascii="Arial" w:hAnsi="Arial" w:cs="Arial"/>
          <w:sz w:val="28"/>
          <w:szCs w:val="28"/>
        </w:rPr>
        <w:t xml:space="preserve"> (1991). </w:t>
      </w:r>
      <w:r w:rsidR="002869ED">
        <w:rPr>
          <w:rFonts w:ascii="Arial" w:hAnsi="Arial" w:cs="Arial"/>
          <w:sz w:val="28"/>
          <w:szCs w:val="28"/>
        </w:rPr>
        <w:t xml:space="preserve">  </w:t>
      </w:r>
    </w:p>
    <w:p w14:paraId="54C08C6E" w14:textId="77777777" w:rsidR="002869ED" w:rsidRDefault="002869ED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Menopause occurs decades before significant senescence of other body systems.  </w:t>
      </w:r>
    </w:p>
    <w:p w14:paraId="4B05141B" w14:textId="3777BFFD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Women </w:t>
      </w:r>
      <w:r w:rsidR="002869ED">
        <w:rPr>
          <w:rFonts w:ascii="Arial" w:hAnsi="Arial" w:cs="Arial"/>
          <w:sz w:val="34"/>
          <w:szCs w:val="34"/>
        </w:rPr>
        <w:t xml:space="preserve">in their </w:t>
      </w:r>
      <w:r>
        <w:rPr>
          <w:rFonts w:ascii="Arial" w:hAnsi="Arial" w:cs="Arial"/>
          <w:sz w:val="34"/>
          <w:szCs w:val="34"/>
        </w:rPr>
        <w:t xml:space="preserve">fifties and sixties in hunter/gatherer groups are </w:t>
      </w:r>
      <w:r w:rsidR="002869ED">
        <w:rPr>
          <w:rFonts w:ascii="Arial" w:hAnsi="Arial" w:cs="Arial"/>
          <w:sz w:val="34"/>
          <w:szCs w:val="34"/>
        </w:rPr>
        <w:t xml:space="preserve">healthy, active, have important leadership roles.  </w:t>
      </w:r>
      <w:proofErr w:type="gramStart"/>
      <w:r w:rsidR="00FB33AD">
        <w:rPr>
          <w:rFonts w:ascii="Arial" w:hAnsi="Arial" w:cs="Arial"/>
          <w:sz w:val="34"/>
          <w:szCs w:val="34"/>
        </w:rPr>
        <w:t>e</w:t>
      </w:r>
      <w:proofErr w:type="gramEnd"/>
      <w:r w:rsidR="00FB33AD">
        <w:rPr>
          <w:rFonts w:ascii="Arial" w:hAnsi="Arial" w:cs="Arial"/>
          <w:sz w:val="34"/>
          <w:szCs w:val="34"/>
        </w:rPr>
        <w:t xml:space="preserve">.g., </w:t>
      </w:r>
      <w:proofErr w:type="spellStart"/>
      <w:r>
        <w:rPr>
          <w:rFonts w:ascii="Arial" w:hAnsi="Arial" w:cs="Arial"/>
          <w:sz w:val="34"/>
          <w:szCs w:val="34"/>
        </w:rPr>
        <w:t>Hadza</w:t>
      </w:r>
      <w:proofErr w:type="spellEnd"/>
      <w:r w:rsidR="00FB33AD">
        <w:rPr>
          <w:rFonts w:ascii="Arial" w:hAnsi="Arial" w:cs="Arial"/>
          <w:sz w:val="34"/>
          <w:szCs w:val="34"/>
        </w:rPr>
        <w:t>—</w:t>
      </w:r>
      <w:r>
        <w:rPr>
          <w:rFonts w:ascii="Arial" w:hAnsi="Arial" w:cs="Arial"/>
          <w:sz w:val="34"/>
          <w:szCs w:val="34"/>
        </w:rPr>
        <w:t>Tanzania</w:t>
      </w:r>
      <w:r w:rsidR="00FB33AD">
        <w:rPr>
          <w:rFonts w:ascii="Arial" w:hAnsi="Arial" w:cs="Arial"/>
          <w:sz w:val="34"/>
          <w:szCs w:val="34"/>
        </w:rPr>
        <w:t xml:space="preserve">, </w:t>
      </w:r>
      <w:r>
        <w:rPr>
          <w:rFonts w:ascii="Arial" w:hAnsi="Arial" w:cs="Arial"/>
          <w:sz w:val="34"/>
          <w:szCs w:val="34"/>
        </w:rPr>
        <w:t xml:space="preserve">!Kung San—Botswana </w:t>
      </w:r>
    </w:p>
    <w:p w14:paraId="1CE131AB" w14:textId="1A0F3483" w:rsidR="00A701A3" w:rsidRDefault="00A701A3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D4999F" w14:textId="15576BEA" w:rsidR="002869ED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Why do women live so long after menopause</w:t>
      </w:r>
      <w:r w:rsidR="002869ED">
        <w:rPr>
          <w:rFonts w:ascii="Arial" w:hAnsi="Arial" w:cs="Arial"/>
          <w:sz w:val="34"/>
          <w:szCs w:val="34"/>
        </w:rPr>
        <w:t xml:space="preserve">, when other animals </w:t>
      </w:r>
      <w:r w:rsidR="005D2E33">
        <w:rPr>
          <w:rFonts w:ascii="Arial" w:hAnsi="Arial" w:cs="Arial"/>
          <w:sz w:val="34"/>
          <w:szCs w:val="34"/>
        </w:rPr>
        <w:t xml:space="preserve">typically </w:t>
      </w:r>
      <w:r w:rsidR="002869ED">
        <w:rPr>
          <w:rFonts w:ascii="Arial" w:hAnsi="Arial" w:cs="Arial"/>
          <w:sz w:val="34"/>
          <w:szCs w:val="34"/>
        </w:rPr>
        <w:t>don’t</w:t>
      </w:r>
      <w:r>
        <w:rPr>
          <w:rFonts w:ascii="Arial" w:hAnsi="Arial" w:cs="Arial"/>
          <w:sz w:val="34"/>
          <w:szCs w:val="34"/>
        </w:rPr>
        <w:t xml:space="preserve">? </w:t>
      </w:r>
      <w:r w:rsidR="002869ED">
        <w:rPr>
          <w:rFonts w:ascii="Arial" w:hAnsi="Arial" w:cs="Arial"/>
          <w:sz w:val="34"/>
          <w:szCs w:val="34"/>
        </w:rPr>
        <w:t xml:space="preserve">Why is old age so long after menopause?  There are different theories:  </w:t>
      </w:r>
      <w:r>
        <w:rPr>
          <w:rFonts w:ascii="Arial" w:hAnsi="Arial" w:cs="Arial"/>
          <w:sz w:val="34"/>
          <w:szCs w:val="34"/>
        </w:rPr>
        <w:t>Grandmother hypothesis</w:t>
      </w:r>
      <w:proofErr w:type="gramStart"/>
      <w:r w:rsidR="002869ED">
        <w:rPr>
          <w:rFonts w:ascii="Arial" w:hAnsi="Arial" w:cs="Arial"/>
          <w:sz w:val="34"/>
          <w:szCs w:val="34"/>
        </w:rPr>
        <w:t>,</w:t>
      </w:r>
      <w:r>
        <w:rPr>
          <w:rFonts w:ascii="Arial" w:hAnsi="Arial" w:cs="Arial"/>
          <w:sz w:val="34"/>
          <w:szCs w:val="34"/>
        </w:rPr>
        <w:t> </w:t>
      </w:r>
      <w:proofErr w:type="gramEnd"/>
      <w:r w:rsidR="002869ED">
        <w:rPr>
          <w:rFonts w:ascii="Arial" w:hAnsi="Arial" w:cs="Arial"/>
          <w:sz w:val="34"/>
          <w:szCs w:val="34"/>
        </w:rPr>
        <w:t>s</w:t>
      </w:r>
      <w:r>
        <w:rPr>
          <w:rFonts w:ascii="Arial" w:hAnsi="Arial" w:cs="Arial"/>
          <w:sz w:val="34"/>
          <w:szCs w:val="34"/>
        </w:rPr>
        <w:t>ocial and technical skills are needed in human groups</w:t>
      </w:r>
      <w:r w:rsidR="002869ED">
        <w:rPr>
          <w:rFonts w:ascii="Arial" w:hAnsi="Arial" w:cs="Arial"/>
          <w:sz w:val="34"/>
          <w:szCs w:val="34"/>
        </w:rPr>
        <w:t>, w</w:t>
      </w:r>
      <w:r>
        <w:rPr>
          <w:rFonts w:ascii="Arial" w:hAnsi="Arial" w:cs="Arial"/>
          <w:sz w:val="34"/>
          <w:szCs w:val="34"/>
        </w:rPr>
        <w:t>isdom</w:t>
      </w:r>
      <w:r w:rsidR="002869ED">
        <w:rPr>
          <w:rFonts w:ascii="Arial" w:hAnsi="Arial" w:cs="Arial"/>
          <w:sz w:val="34"/>
          <w:szCs w:val="34"/>
        </w:rPr>
        <w:t xml:space="preserve">.  </w:t>
      </w:r>
    </w:p>
    <w:p w14:paraId="435EFB9C" w14:textId="50A642A4" w:rsidR="002869ED" w:rsidRDefault="005D2E3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</w:t>
      </w:r>
      <w:r w:rsidR="002869ED">
        <w:rPr>
          <w:rFonts w:ascii="Arial" w:hAnsi="Arial" w:cs="Arial"/>
          <w:sz w:val="34"/>
          <w:szCs w:val="34"/>
        </w:rPr>
        <w:t xml:space="preserve">here is nothing unusual about humans having unusual life stages compared to other animals.  </w:t>
      </w:r>
    </w:p>
    <w:p w14:paraId="0FB23334" w14:textId="79F925DF" w:rsidR="00A701A3" w:rsidRDefault="00A701A3" w:rsidP="00C341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 </w:t>
      </w:r>
    </w:p>
    <w:p w14:paraId="18AE045E" w14:textId="67A6921F" w:rsidR="002F79AE" w:rsidRDefault="002F79AE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 w:rsidRPr="002F79AE">
        <w:rPr>
          <w:rFonts w:ascii="Arial" w:hAnsi="Arial" w:cs="Arial"/>
          <w:b/>
          <w:sz w:val="34"/>
          <w:szCs w:val="34"/>
        </w:rPr>
        <w:t>Implications</w:t>
      </w:r>
      <w:r w:rsidR="00B849CC">
        <w:rPr>
          <w:rFonts w:ascii="Arial" w:hAnsi="Arial" w:cs="Arial"/>
          <w:b/>
          <w:sz w:val="34"/>
          <w:szCs w:val="34"/>
        </w:rPr>
        <w:t xml:space="preserve"> of this viewpoint</w:t>
      </w:r>
      <w:r>
        <w:rPr>
          <w:rFonts w:ascii="Arial" w:hAnsi="Arial" w:cs="Arial"/>
          <w:sz w:val="34"/>
          <w:szCs w:val="34"/>
        </w:rPr>
        <w:t xml:space="preserve">:  </w:t>
      </w:r>
    </w:p>
    <w:p w14:paraId="4CD7525B" w14:textId="43ACB066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If a period of </w:t>
      </w:r>
      <w:r w:rsidR="006A3A88">
        <w:rPr>
          <w:rFonts w:ascii="Arial" w:hAnsi="Arial" w:cs="Arial"/>
          <w:sz w:val="34"/>
          <w:szCs w:val="34"/>
        </w:rPr>
        <w:t xml:space="preserve">relatively </w:t>
      </w:r>
      <w:r>
        <w:rPr>
          <w:rFonts w:ascii="Arial" w:hAnsi="Arial" w:cs="Arial"/>
          <w:sz w:val="34"/>
          <w:szCs w:val="34"/>
        </w:rPr>
        <w:t>healthy adulthood after menopause is part of the human lifespan, this implies that</w:t>
      </w:r>
      <w:proofErr w:type="gramStart"/>
      <w:r>
        <w:rPr>
          <w:rFonts w:ascii="Arial" w:hAnsi="Arial" w:cs="Arial"/>
          <w:sz w:val="34"/>
          <w:szCs w:val="34"/>
        </w:rPr>
        <w:t>: </w:t>
      </w:r>
      <w:proofErr w:type="gramEnd"/>
      <w:r w:rsidR="002F79AE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Menopause is not the entry into old age</w:t>
      </w:r>
      <w:r w:rsidR="006A3A88">
        <w:rPr>
          <w:rFonts w:ascii="Arial" w:hAnsi="Arial" w:cs="Arial"/>
          <w:sz w:val="34"/>
          <w:szCs w:val="34"/>
        </w:rPr>
        <w:t>.</w:t>
      </w:r>
      <w:r>
        <w:rPr>
          <w:rFonts w:ascii="Arial" w:hAnsi="Arial" w:cs="Arial"/>
          <w:sz w:val="34"/>
          <w:szCs w:val="34"/>
        </w:rPr>
        <w:t> Positive changes as well as senescence may exist</w:t>
      </w:r>
      <w:r w:rsidR="006A3A88">
        <w:rPr>
          <w:rFonts w:ascii="Arial" w:hAnsi="Arial" w:cs="Arial"/>
          <w:sz w:val="34"/>
          <w:szCs w:val="34"/>
        </w:rPr>
        <w:t>.</w:t>
      </w:r>
      <w:r>
        <w:rPr>
          <w:rFonts w:ascii="Arial" w:hAnsi="Arial" w:cs="Arial"/>
          <w:sz w:val="34"/>
          <w:szCs w:val="34"/>
        </w:rPr>
        <w:t xml:space="preserve"> Menopause may be associated with unpleasant experiences or health problems, but maybe not. 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7C4092EA" w14:textId="77777777" w:rsidR="00B849CC" w:rsidRDefault="00A701A3" w:rsidP="003F1B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Still a question: Is this life stage the continuation of younger adulthood, or is mature adulthood a new developmental stage? </w:t>
      </w:r>
    </w:p>
    <w:p w14:paraId="5B264A5E" w14:textId="3246B78A" w:rsidR="00A701A3" w:rsidRDefault="00012316" w:rsidP="003F1B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Still a question:  </w:t>
      </w:r>
      <w:r w:rsidR="00A701A3">
        <w:rPr>
          <w:rFonts w:ascii="Arial" w:hAnsi="Arial" w:cs="Arial"/>
          <w:sz w:val="34"/>
          <w:szCs w:val="34"/>
        </w:rPr>
        <w:t xml:space="preserve">Physiologically, menopause is an ending, but what is this if not a breakdown, or in addition to being a breakdown? </w:t>
      </w:r>
    </w:p>
    <w:p w14:paraId="1EFAF554" w14:textId="23F70E0D" w:rsidR="00E40D4E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Derry and Derry</w:t>
      </w:r>
      <w:r w:rsidR="00137177">
        <w:rPr>
          <w:rFonts w:ascii="Arial" w:hAnsi="Arial" w:cs="Arial"/>
          <w:sz w:val="34"/>
          <w:szCs w:val="34"/>
        </w:rPr>
        <w:t xml:space="preserve"> research results</w:t>
      </w:r>
      <w:proofErr w:type="gramStart"/>
      <w:r>
        <w:rPr>
          <w:rFonts w:ascii="Arial" w:hAnsi="Arial" w:cs="Arial"/>
          <w:sz w:val="34"/>
          <w:szCs w:val="34"/>
        </w:rPr>
        <w:t>: </w:t>
      </w:r>
      <w:proofErr w:type="gramEnd"/>
      <w:r>
        <w:rPr>
          <w:rFonts w:ascii="Arial" w:hAnsi="Arial" w:cs="Arial"/>
          <w:sz w:val="34"/>
          <w:szCs w:val="34"/>
        </w:rPr>
        <w:t>Menstruation is part of a nonlinear, dynamical system. Menopause reflects change in the system, but it’s still a system not random or disordered.</w:t>
      </w:r>
      <w:r w:rsidR="003F1B48">
        <w:rPr>
          <w:rFonts w:ascii="Arial" w:hAnsi="Arial" w:cs="Arial"/>
          <w:sz w:val="34"/>
          <w:szCs w:val="34"/>
        </w:rPr>
        <w:t xml:space="preserve">  </w:t>
      </w:r>
    </w:p>
    <w:p w14:paraId="57E2BCA6" w14:textId="77777777" w:rsidR="00137177" w:rsidRDefault="00137177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4"/>
          <w:szCs w:val="34"/>
        </w:rPr>
      </w:pPr>
    </w:p>
    <w:p w14:paraId="780405B3" w14:textId="5326F5BC" w:rsidR="00E40D4E" w:rsidRDefault="002F79AE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Menopause</w:t>
      </w:r>
      <w:r w:rsidR="00E40D4E" w:rsidRPr="00E40D4E">
        <w:rPr>
          <w:rFonts w:ascii="Arial" w:hAnsi="Arial" w:cs="Arial"/>
          <w:b/>
          <w:sz w:val="34"/>
          <w:szCs w:val="34"/>
        </w:rPr>
        <w:t xml:space="preserve"> Nuts and Bolts</w:t>
      </w:r>
      <w:r w:rsidR="00E40D4E">
        <w:rPr>
          <w:rFonts w:ascii="Arial" w:hAnsi="Arial" w:cs="Arial"/>
          <w:sz w:val="34"/>
          <w:szCs w:val="34"/>
        </w:rPr>
        <w:t xml:space="preserve">:  </w:t>
      </w:r>
    </w:p>
    <w:p w14:paraId="6C0F7242" w14:textId="00490046" w:rsidR="00A701A3" w:rsidRDefault="003F1B48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M</w:t>
      </w:r>
      <w:r w:rsidR="00A701A3">
        <w:rPr>
          <w:rFonts w:ascii="Arial" w:hAnsi="Arial" w:cs="Arial"/>
          <w:sz w:val="34"/>
          <w:szCs w:val="34"/>
        </w:rPr>
        <w:t>enopause</w:t>
      </w:r>
      <w:proofErr w:type="gramStart"/>
      <w:r w:rsidR="00A701A3">
        <w:rPr>
          <w:rFonts w:ascii="Arial" w:hAnsi="Arial" w:cs="Arial"/>
          <w:sz w:val="34"/>
          <w:szCs w:val="34"/>
        </w:rPr>
        <w:t>: </w:t>
      </w:r>
      <w:proofErr w:type="gramEnd"/>
      <w:r w:rsidR="00A701A3">
        <w:rPr>
          <w:rFonts w:ascii="Arial" w:hAnsi="Arial" w:cs="Arial"/>
          <w:sz w:val="34"/>
          <w:szCs w:val="34"/>
        </w:rPr>
        <w:t xml:space="preserve">The end to menstruation or the last menstrual period. </w:t>
      </w:r>
      <w:proofErr w:type="gramStart"/>
      <w:r w:rsidR="00A701A3">
        <w:rPr>
          <w:rFonts w:ascii="Arial" w:hAnsi="Arial" w:cs="Arial"/>
          <w:sz w:val="34"/>
          <w:szCs w:val="34"/>
        </w:rPr>
        <w:t>One point in a much longer physiological process.</w:t>
      </w:r>
      <w:proofErr w:type="gramEnd"/>
      <w:r w:rsidR="00A701A3">
        <w:rPr>
          <w:rFonts w:ascii="Arial" w:hAnsi="Arial" w:cs="Arial"/>
          <w:sz w:val="34"/>
          <w:szCs w:val="34"/>
        </w:rPr>
        <w:t xml:space="preserve"> </w:t>
      </w:r>
      <w:r w:rsidR="005C55A0">
        <w:rPr>
          <w:rFonts w:ascii="Arial" w:hAnsi="Arial" w:cs="Arial"/>
          <w:sz w:val="34"/>
          <w:szCs w:val="34"/>
        </w:rPr>
        <w:t xml:space="preserve">  Usually defined retroactively after a year of not having a period.  </w:t>
      </w:r>
      <w:r w:rsidR="00FB6EB3">
        <w:rPr>
          <w:rFonts w:ascii="Arial" w:hAnsi="Arial" w:cs="Arial"/>
          <w:sz w:val="34"/>
          <w:szCs w:val="34"/>
        </w:rPr>
        <w:t xml:space="preserve">Average age 51, often occurs at ages 45-55, or even earlier or later.  </w:t>
      </w:r>
    </w:p>
    <w:p w14:paraId="794E88BC" w14:textId="43A8871C" w:rsidR="00CB187E" w:rsidRDefault="00A701A3" w:rsidP="00CB18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Arial" w:hAnsi="Arial" w:cs="Arial"/>
          <w:sz w:val="34"/>
          <w:szCs w:val="34"/>
        </w:rPr>
        <w:t>Perimenopause</w:t>
      </w:r>
      <w:proofErr w:type="spellEnd"/>
      <w:r>
        <w:rPr>
          <w:rFonts w:ascii="Arial" w:hAnsi="Arial" w:cs="Arial"/>
          <w:sz w:val="34"/>
          <w:szCs w:val="34"/>
        </w:rPr>
        <w:t>,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r w:rsidR="007529CD">
        <w:rPr>
          <w:rFonts w:ascii="Arial" w:hAnsi="Arial" w:cs="Arial"/>
          <w:sz w:val="34"/>
          <w:szCs w:val="34"/>
        </w:rPr>
        <w:t xml:space="preserve">also called </w:t>
      </w:r>
      <w:r>
        <w:rPr>
          <w:rFonts w:ascii="Arial" w:hAnsi="Arial" w:cs="Arial"/>
          <w:sz w:val="34"/>
          <w:szCs w:val="34"/>
        </w:rPr>
        <w:t xml:space="preserve">the change, the menopausal transition, climacteric—all are terms for a transition leading to menopause. </w:t>
      </w:r>
      <w:r w:rsidR="00CB187E">
        <w:rPr>
          <w:rFonts w:ascii="Arial" w:hAnsi="Arial" w:cs="Arial"/>
          <w:sz w:val="34"/>
          <w:szCs w:val="34"/>
        </w:rPr>
        <w:t xml:space="preserve"> Often reported: Lasts an average of 4 years, may last 1-10 years. </w:t>
      </w:r>
    </w:p>
    <w:p w14:paraId="279F4C75" w14:textId="38C85AC2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926BBF7" w14:textId="77777777" w:rsidR="00655279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</w:p>
    <w:p w14:paraId="52D71A01" w14:textId="3E05E90B" w:rsidR="00A701A3" w:rsidRPr="00655279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4"/>
          <w:szCs w:val="34"/>
        </w:rPr>
      </w:pPr>
      <w:proofErr w:type="spellStart"/>
      <w:r w:rsidRPr="00655279">
        <w:rPr>
          <w:rFonts w:ascii="Arial" w:hAnsi="Arial" w:cs="Arial"/>
          <w:bCs/>
          <w:sz w:val="34"/>
          <w:szCs w:val="34"/>
        </w:rPr>
        <w:t>Perimenopause</w:t>
      </w:r>
      <w:proofErr w:type="spellEnd"/>
      <w:r w:rsidRPr="00655279">
        <w:rPr>
          <w:rFonts w:ascii="Arial" w:hAnsi="Arial" w:cs="Arial"/>
          <w:bCs/>
          <w:sz w:val="34"/>
          <w:szCs w:val="34"/>
        </w:rPr>
        <w:t xml:space="preserve">: A Useful Idea </w:t>
      </w:r>
    </w:p>
    <w:p w14:paraId="373F5069" w14:textId="77777777" w:rsidR="00B04991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Women notice changes in their bodies and experiences</w:t>
      </w:r>
      <w:r w:rsidR="00034720">
        <w:rPr>
          <w:rFonts w:ascii="Arial" w:hAnsi="Arial" w:cs="Arial"/>
          <w:sz w:val="34"/>
          <w:szCs w:val="34"/>
        </w:rPr>
        <w:t xml:space="preserve">. </w:t>
      </w:r>
    </w:p>
    <w:p w14:paraId="4CFF9A52" w14:textId="77777777" w:rsidR="00B04991" w:rsidRDefault="00034720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4"/>
          <w:szCs w:val="34"/>
        </w:rPr>
        <w:t>Many symptoms/distresses peak.</w:t>
      </w:r>
      <w:proofErr w:type="gramEnd"/>
      <w:r>
        <w:rPr>
          <w:rFonts w:ascii="Arial" w:hAnsi="Arial" w:cs="Arial"/>
          <w:sz w:val="34"/>
          <w:szCs w:val="34"/>
        </w:rPr>
        <w:t xml:space="preserve">   </w:t>
      </w:r>
    </w:p>
    <w:p w14:paraId="7A5EC01C" w14:textId="04D01721" w:rsidR="00655279" w:rsidRPr="00B04991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Can be a time of uncertainty when many women are trying to make sense of menopause and of the changes in their bodies. </w:t>
      </w:r>
    </w:p>
    <w:p w14:paraId="1BE30691" w14:textId="1FFCE0B2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May become intertwined with, or symbolize, adult developmental issues. </w:t>
      </w:r>
    </w:p>
    <w:p w14:paraId="2748A907" w14:textId="77777777" w:rsidR="001C316B" w:rsidRDefault="001C316B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4"/>
          <w:szCs w:val="34"/>
        </w:rPr>
      </w:pPr>
    </w:p>
    <w:p w14:paraId="3C857183" w14:textId="5E4D712F" w:rsidR="00655279" w:rsidRPr="00655279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4"/>
          <w:szCs w:val="34"/>
        </w:rPr>
      </w:pPr>
      <w:proofErr w:type="spellStart"/>
      <w:r w:rsidRPr="00655279">
        <w:rPr>
          <w:rFonts w:ascii="Arial" w:hAnsi="Arial" w:cs="Arial"/>
          <w:bCs/>
          <w:sz w:val="34"/>
          <w:szCs w:val="34"/>
        </w:rPr>
        <w:t>Perimenopause</w:t>
      </w:r>
      <w:proofErr w:type="spellEnd"/>
      <w:r w:rsidRPr="00655279">
        <w:rPr>
          <w:rFonts w:ascii="Arial" w:hAnsi="Arial" w:cs="Arial"/>
          <w:bCs/>
          <w:sz w:val="34"/>
          <w:szCs w:val="34"/>
        </w:rPr>
        <w:t xml:space="preserve">: A Problematic Idea </w:t>
      </w:r>
    </w:p>
    <w:p w14:paraId="6F7F9BB3" w14:textId="66609431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When does </w:t>
      </w:r>
      <w:proofErr w:type="spellStart"/>
      <w:r>
        <w:rPr>
          <w:rFonts w:ascii="Arial" w:hAnsi="Arial" w:cs="Arial"/>
          <w:sz w:val="34"/>
          <w:szCs w:val="34"/>
        </w:rPr>
        <w:t>perimenopause</w:t>
      </w:r>
      <w:proofErr w:type="spellEnd"/>
      <w:r>
        <w:rPr>
          <w:rFonts w:ascii="Arial" w:hAnsi="Arial" w:cs="Arial"/>
          <w:sz w:val="34"/>
          <w:szCs w:val="34"/>
        </w:rPr>
        <w:t xml:space="preserve"> begin? </w:t>
      </w:r>
    </w:p>
    <w:p w14:paraId="0D85169F" w14:textId="69960B2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No specific change has been found that defines </w:t>
      </w:r>
      <w:r w:rsidR="00034720">
        <w:rPr>
          <w:rFonts w:ascii="Arial" w:hAnsi="Arial" w:cs="Arial"/>
          <w:sz w:val="34"/>
          <w:szCs w:val="34"/>
        </w:rPr>
        <w:t xml:space="preserve">the beginning of </w:t>
      </w:r>
      <w:proofErr w:type="spellStart"/>
      <w:r>
        <w:rPr>
          <w:rFonts w:ascii="Arial" w:hAnsi="Arial" w:cs="Arial"/>
          <w:sz w:val="34"/>
          <w:szCs w:val="34"/>
        </w:rPr>
        <w:t>perimenopause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</w:p>
    <w:p w14:paraId="29893FFF" w14:textId="77777777" w:rsidR="001C316B" w:rsidRDefault="001C316B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0B9F810" w14:textId="7D97376F" w:rsidR="00A701A3" w:rsidRDefault="00A701A3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6DB056" w14:textId="1812CAE8" w:rsidR="009D032C" w:rsidRPr="009D032C" w:rsidRDefault="001C316B" w:rsidP="009D03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Arial" w:hAnsi="Arial" w:cs="Arial"/>
          <w:sz w:val="34"/>
          <w:szCs w:val="34"/>
        </w:rPr>
        <w:t>Perimenopause</w:t>
      </w:r>
      <w:proofErr w:type="spellEnd"/>
      <w:r w:rsidR="007A6BD6">
        <w:rPr>
          <w:rFonts w:ascii="Arial" w:hAnsi="Arial" w:cs="Arial"/>
          <w:sz w:val="34"/>
          <w:szCs w:val="34"/>
        </w:rPr>
        <w:t xml:space="preserve"> is often defined by changes in the regularity of menstrual cycles</w:t>
      </w:r>
      <w:r w:rsidR="00034720">
        <w:rPr>
          <w:rFonts w:ascii="Arial" w:hAnsi="Arial" w:cs="Arial"/>
          <w:sz w:val="34"/>
          <w:szCs w:val="34"/>
        </w:rPr>
        <w:t xml:space="preserve">, which are the most noticeable indications of change in the underlying reproductive system.  </w:t>
      </w:r>
      <w:r w:rsidR="009D032C">
        <w:rPr>
          <w:rFonts w:ascii="Arial" w:hAnsi="Arial" w:cs="Arial"/>
          <w:sz w:val="34"/>
          <w:szCs w:val="34"/>
        </w:rPr>
        <w:t xml:space="preserve">Irregular cycles are normal. They can last for unpredictable amounts of time, often for years. </w:t>
      </w:r>
    </w:p>
    <w:p w14:paraId="0EEAF0F2" w14:textId="5F1D97A4" w:rsidR="00A701A3" w:rsidRDefault="00A701A3" w:rsidP="001C31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Two Stage Model</w:t>
      </w:r>
      <w:proofErr w:type="gramStart"/>
      <w:r>
        <w:rPr>
          <w:rFonts w:ascii="Arial" w:hAnsi="Arial" w:cs="Arial"/>
          <w:sz w:val="34"/>
          <w:szCs w:val="34"/>
        </w:rPr>
        <w:t>: </w:t>
      </w:r>
      <w:proofErr w:type="gramEnd"/>
      <w:r w:rsidR="006B1B9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First: Menstrual irregularity without skipping periods</w:t>
      </w:r>
      <w:r w:rsidR="00626166">
        <w:rPr>
          <w:rFonts w:ascii="Arial" w:hAnsi="Arial" w:cs="Arial"/>
          <w:sz w:val="34"/>
          <w:szCs w:val="34"/>
        </w:rPr>
        <w:t xml:space="preserve">. </w:t>
      </w:r>
      <w:r>
        <w:rPr>
          <w:rFonts w:ascii="Arial" w:hAnsi="Arial" w:cs="Arial"/>
          <w:sz w:val="34"/>
          <w:szCs w:val="34"/>
        </w:rPr>
        <w:t xml:space="preserve"> Then: Skipped periods</w:t>
      </w:r>
      <w:r w:rsidR="00754D3D">
        <w:rPr>
          <w:rFonts w:ascii="Arial" w:hAnsi="Arial" w:cs="Arial"/>
          <w:sz w:val="34"/>
          <w:szCs w:val="34"/>
        </w:rPr>
        <w:t>.</w:t>
      </w:r>
      <w:r>
        <w:rPr>
          <w:rFonts w:ascii="Arial" w:hAnsi="Arial" w:cs="Arial"/>
          <w:sz w:val="34"/>
          <w:szCs w:val="34"/>
        </w:rPr>
        <w:t xml:space="preserve"> </w:t>
      </w:r>
    </w:p>
    <w:p w14:paraId="6A1D5F67" w14:textId="35D7B410" w:rsidR="009D032C" w:rsidRDefault="003468BD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Vs. </w:t>
      </w:r>
      <w:r w:rsidR="00A701A3">
        <w:rPr>
          <w:rFonts w:ascii="Arial" w:hAnsi="Arial" w:cs="Arial"/>
          <w:sz w:val="34"/>
          <w:szCs w:val="34"/>
        </w:rPr>
        <w:t>Three stage model</w:t>
      </w:r>
      <w:proofErr w:type="gramStart"/>
      <w:r w:rsidR="00A701A3">
        <w:rPr>
          <w:rFonts w:ascii="Arial" w:hAnsi="Arial" w:cs="Arial"/>
          <w:sz w:val="34"/>
          <w:szCs w:val="34"/>
        </w:rPr>
        <w:t>: </w:t>
      </w:r>
      <w:proofErr w:type="gramEnd"/>
      <w:r w:rsidR="001C316B">
        <w:rPr>
          <w:rFonts w:ascii="Arial" w:hAnsi="Arial" w:cs="Arial"/>
          <w:sz w:val="34"/>
          <w:szCs w:val="34"/>
        </w:rPr>
        <w:t>There is an earlier stage when per</w:t>
      </w:r>
      <w:r w:rsidR="00A701A3">
        <w:rPr>
          <w:rFonts w:ascii="Arial" w:hAnsi="Arial" w:cs="Arial"/>
          <w:sz w:val="34"/>
          <w:szCs w:val="34"/>
        </w:rPr>
        <w:t>iods are not irregular, but there are changes in flow or cycle length</w:t>
      </w:r>
      <w:r>
        <w:rPr>
          <w:rFonts w:ascii="Arial" w:hAnsi="Arial" w:cs="Arial"/>
          <w:sz w:val="34"/>
          <w:szCs w:val="34"/>
        </w:rPr>
        <w:t xml:space="preserve">. </w:t>
      </w:r>
      <w:r w:rsidR="009D032C">
        <w:rPr>
          <w:rFonts w:ascii="Arial" w:hAnsi="Arial" w:cs="Arial"/>
          <w:sz w:val="34"/>
          <w:szCs w:val="34"/>
        </w:rPr>
        <w:t>P</w:t>
      </w:r>
      <w:r w:rsidR="00A701A3">
        <w:rPr>
          <w:rFonts w:ascii="Arial" w:hAnsi="Arial" w:cs="Arial"/>
          <w:sz w:val="34"/>
          <w:szCs w:val="34"/>
        </w:rPr>
        <w:t xml:space="preserve">rior to cycle irregularity, cycles may get longer or shorter, lighter or heavier, </w:t>
      </w:r>
      <w:r w:rsidR="009D032C">
        <w:rPr>
          <w:rFonts w:ascii="Arial" w:hAnsi="Arial" w:cs="Arial"/>
          <w:sz w:val="34"/>
          <w:szCs w:val="34"/>
        </w:rPr>
        <w:t xml:space="preserve">etc.  </w:t>
      </w:r>
    </w:p>
    <w:p w14:paraId="6A72D432" w14:textId="0D2ADD48" w:rsidR="00A701A3" w:rsidRPr="009D032C" w:rsidRDefault="009D032C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During the transition, periods may change: </w:t>
      </w:r>
      <w:r w:rsidR="00A701A3">
        <w:rPr>
          <w:rFonts w:ascii="Arial" w:hAnsi="Arial" w:cs="Arial"/>
          <w:sz w:val="34"/>
          <w:szCs w:val="34"/>
        </w:rPr>
        <w:t>clots may appear, period may stop for a day or two and start again</w:t>
      </w:r>
      <w:proofErr w:type="gramStart"/>
      <w:r w:rsidR="00A701A3">
        <w:rPr>
          <w:rFonts w:ascii="Arial" w:hAnsi="Arial" w:cs="Arial"/>
          <w:sz w:val="34"/>
          <w:szCs w:val="34"/>
        </w:rPr>
        <w:t>. </w:t>
      </w:r>
      <w:proofErr w:type="gramEnd"/>
      <w:r w:rsidR="000573C5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Hot </w:t>
      </w:r>
      <w:r w:rsidR="00A701A3">
        <w:rPr>
          <w:rFonts w:ascii="Arial" w:hAnsi="Arial" w:cs="Arial"/>
          <w:sz w:val="34"/>
          <w:szCs w:val="34"/>
        </w:rPr>
        <w:t xml:space="preserve"> flashes can occur while menstrual cycles are regular. </w:t>
      </w:r>
      <w:r>
        <w:rPr>
          <w:rFonts w:ascii="Arial" w:hAnsi="Arial" w:cs="Arial"/>
          <w:sz w:val="34"/>
          <w:szCs w:val="34"/>
        </w:rPr>
        <w:t xml:space="preserve">  </w:t>
      </w:r>
      <w:r w:rsidR="00A62E86">
        <w:rPr>
          <w:rFonts w:ascii="Arial" w:hAnsi="Arial" w:cs="Arial"/>
          <w:sz w:val="34"/>
          <w:szCs w:val="34"/>
        </w:rPr>
        <w:t xml:space="preserve">Medical people have guidelines for when changes need to be looked into vs. not.  </w:t>
      </w:r>
    </w:p>
    <w:p w14:paraId="6D8C7654" w14:textId="0D4F6737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Hormones</w:t>
      </w:r>
      <w:proofErr w:type="gramStart"/>
      <w:r>
        <w:rPr>
          <w:rFonts w:ascii="Arial" w:hAnsi="Arial" w:cs="Arial"/>
          <w:sz w:val="34"/>
          <w:szCs w:val="34"/>
        </w:rPr>
        <w:t>: </w:t>
      </w:r>
      <w:proofErr w:type="gramEnd"/>
      <w:r w:rsidR="00754D3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After menopause, </w:t>
      </w:r>
      <w:r w:rsidR="009D032C">
        <w:rPr>
          <w:rFonts w:ascii="Arial" w:hAnsi="Arial" w:cs="Arial"/>
          <w:sz w:val="34"/>
          <w:szCs w:val="34"/>
        </w:rPr>
        <w:t xml:space="preserve">there is permanently </w:t>
      </w:r>
      <w:r>
        <w:rPr>
          <w:rFonts w:ascii="Arial" w:hAnsi="Arial" w:cs="Arial"/>
          <w:sz w:val="34"/>
          <w:szCs w:val="34"/>
        </w:rPr>
        <w:t>low estrogen, high follicle stimulating hormone</w:t>
      </w:r>
      <w:r w:rsidR="009D032C">
        <w:rPr>
          <w:rFonts w:ascii="Arial" w:hAnsi="Arial" w:cs="Arial"/>
          <w:sz w:val="34"/>
          <w:szCs w:val="34"/>
        </w:rPr>
        <w:t xml:space="preserve">.  </w:t>
      </w:r>
      <w:r>
        <w:rPr>
          <w:rFonts w:ascii="Arial" w:hAnsi="Arial" w:cs="Arial"/>
          <w:sz w:val="34"/>
          <w:szCs w:val="34"/>
        </w:rPr>
        <w:t xml:space="preserve"> During </w:t>
      </w:r>
      <w:proofErr w:type="spellStart"/>
      <w:r>
        <w:rPr>
          <w:rFonts w:ascii="Arial" w:hAnsi="Arial" w:cs="Arial"/>
          <w:sz w:val="34"/>
          <w:szCs w:val="34"/>
        </w:rPr>
        <w:t>perimenopause</w:t>
      </w:r>
      <w:proofErr w:type="spellEnd"/>
      <w:r>
        <w:rPr>
          <w:rFonts w:ascii="Arial" w:hAnsi="Arial" w:cs="Arial"/>
          <w:sz w:val="34"/>
          <w:szCs w:val="34"/>
        </w:rPr>
        <w:t>: Irregular levels of estrogen with spikes above those found in earlier life</w:t>
      </w:r>
      <w:proofErr w:type="gramStart"/>
      <w:r>
        <w:rPr>
          <w:rFonts w:ascii="Arial" w:hAnsi="Arial" w:cs="Arial"/>
          <w:sz w:val="34"/>
          <w:szCs w:val="34"/>
        </w:rPr>
        <w:t>. </w:t>
      </w:r>
      <w:proofErr w:type="gramEnd"/>
      <w:r w:rsidR="00F2118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Some experiences may be high-estrogen-related, such as breast tenderness, heavy periods, possibly migraine. Fibroids may get larger. </w:t>
      </w:r>
      <w:r w:rsidR="000573C5">
        <w:rPr>
          <w:rFonts w:ascii="Arial" w:hAnsi="Arial" w:cs="Arial"/>
          <w:sz w:val="34"/>
          <w:szCs w:val="34"/>
        </w:rPr>
        <w:t xml:space="preserve">  </w:t>
      </w:r>
    </w:p>
    <w:p w14:paraId="77BA7FBD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</w:p>
    <w:p w14:paraId="007FD7A5" w14:textId="48C36335" w:rsidR="000573C5" w:rsidRDefault="000573C5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Many women don’t go through these stages one after the other</w:t>
      </w:r>
      <w:proofErr w:type="gramStart"/>
      <w:r>
        <w:rPr>
          <w:rFonts w:ascii="Arial" w:hAnsi="Arial" w:cs="Arial"/>
          <w:sz w:val="34"/>
          <w:szCs w:val="34"/>
        </w:rPr>
        <w:t>. </w:t>
      </w:r>
      <w:proofErr w:type="gramEnd"/>
      <w:r>
        <w:rPr>
          <w:rFonts w:ascii="Arial" w:hAnsi="Arial" w:cs="Arial"/>
          <w:sz w:val="34"/>
          <w:szCs w:val="34"/>
        </w:rPr>
        <w:t xml:space="preserve"> Women go back and forth, stay in stages for different amounts of time, etc. </w:t>
      </w:r>
    </w:p>
    <w:p w14:paraId="76F027D2" w14:textId="43BC015C" w:rsidR="00F2118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Women’s pattern of menstrual cycles and how they change over time</w:t>
      </w:r>
      <w:r w:rsidR="00F21183">
        <w:rPr>
          <w:rFonts w:ascii="Arial" w:hAnsi="Arial" w:cs="Arial"/>
          <w:sz w:val="34"/>
          <w:szCs w:val="34"/>
        </w:rPr>
        <w:t xml:space="preserve">, both during </w:t>
      </w:r>
      <w:proofErr w:type="spellStart"/>
      <w:r w:rsidR="00F21183">
        <w:rPr>
          <w:rFonts w:ascii="Arial" w:hAnsi="Arial" w:cs="Arial"/>
          <w:sz w:val="34"/>
          <w:szCs w:val="34"/>
        </w:rPr>
        <w:t>perimenopause</w:t>
      </w:r>
      <w:proofErr w:type="spellEnd"/>
      <w:r w:rsidR="00F21183">
        <w:rPr>
          <w:rFonts w:ascii="Arial" w:hAnsi="Arial" w:cs="Arial"/>
          <w:sz w:val="34"/>
          <w:szCs w:val="34"/>
        </w:rPr>
        <w:t xml:space="preserve"> and before,</w:t>
      </w:r>
      <w:r>
        <w:rPr>
          <w:rFonts w:ascii="Arial" w:hAnsi="Arial" w:cs="Arial"/>
          <w:sz w:val="34"/>
          <w:szCs w:val="34"/>
        </w:rPr>
        <w:t xml:space="preserve"> v</w:t>
      </w:r>
      <w:r w:rsidR="00B04991">
        <w:rPr>
          <w:rFonts w:ascii="Arial" w:hAnsi="Arial" w:cs="Arial"/>
          <w:sz w:val="34"/>
          <w:szCs w:val="34"/>
        </w:rPr>
        <w:t xml:space="preserve">ary from one person to the next.   </w:t>
      </w:r>
      <w:r>
        <w:rPr>
          <w:rFonts w:ascii="Arial" w:hAnsi="Arial" w:cs="Arial"/>
          <w:sz w:val="34"/>
          <w:szCs w:val="34"/>
        </w:rPr>
        <w:t> </w:t>
      </w:r>
    </w:p>
    <w:p w14:paraId="5EAA49B0" w14:textId="7A61308D" w:rsidR="00A701A3" w:rsidRDefault="00A701A3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AACD4E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4"/>
          <w:szCs w:val="34"/>
        </w:rPr>
      </w:pPr>
      <w:proofErr w:type="spellStart"/>
      <w:r w:rsidRPr="00B04991">
        <w:rPr>
          <w:rFonts w:ascii="Arial" w:hAnsi="Arial" w:cs="Arial"/>
          <w:sz w:val="34"/>
          <w:szCs w:val="34"/>
        </w:rPr>
        <w:t>Tremin</w:t>
      </w:r>
      <w:proofErr w:type="spellEnd"/>
      <w:r w:rsidRPr="00B04991">
        <w:rPr>
          <w:rFonts w:ascii="Arial" w:hAnsi="Arial" w:cs="Arial"/>
          <w:sz w:val="34"/>
          <w:szCs w:val="34"/>
        </w:rPr>
        <w:t xml:space="preserve"> research project conclusions</w:t>
      </w:r>
      <w:r>
        <w:rPr>
          <w:rFonts w:ascii="Arial" w:hAnsi="Arial" w:cs="Arial"/>
          <w:i/>
          <w:sz w:val="34"/>
          <w:szCs w:val="34"/>
        </w:rPr>
        <w:t xml:space="preserve">:  </w:t>
      </w:r>
    </w:p>
    <w:p w14:paraId="3EB902CE" w14:textId="159301C1" w:rsidR="00B04991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4"/>
          <w:szCs w:val="34"/>
        </w:rPr>
      </w:pPr>
      <w:r w:rsidRPr="00F21183">
        <w:rPr>
          <w:rFonts w:ascii="Arial" w:hAnsi="Arial" w:cs="Arial"/>
          <w:i/>
          <w:sz w:val="34"/>
          <w:szCs w:val="34"/>
        </w:rPr>
        <w:t>“The first appearance of a single indicator</w:t>
      </w:r>
      <w:r w:rsidR="00F21183" w:rsidRPr="00F21183">
        <w:rPr>
          <w:rFonts w:ascii="Arial" w:hAnsi="Arial" w:cs="Arial"/>
          <w:i/>
          <w:sz w:val="34"/>
          <w:szCs w:val="34"/>
        </w:rPr>
        <w:t xml:space="preserve"> [of </w:t>
      </w:r>
      <w:proofErr w:type="spellStart"/>
      <w:r w:rsidR="00F21183" w:rsidRPr="00F21183">
        <w:rPr>
          <w:rFonts w:ascii="Arial" w:hAnsi="Arial" w:cs="Arial"/>
          <w:i/>
          <w:sz w:val="34"/>
          <w:szCs w:val="34"/>
        </w:rPr>
        <w:t>perimenopause</w:t>
      </w:r>
      <w:proofErr w:type="spellEnd"/>
      <w:r w:rsidR="00F21183" w:rsidRPr="00F21183">
        <w:rPr>
          <w:rFonts w:ascii="Arial" w:hAnsi="Arial" w:cs="Arial"/>
          <w:i/>
          <w:sz w:val="34"/>
          <w:szCs w:val="34"/>
        </w:rPr>
        <w:t>]</w:t>
      </w:r>
      <w:r w:rsidRPr="00F21183">
        <w:rPr>
          <w:rFonts w:ascii="Arial" w:hAnsi="Arial" w:cs="Arial"/>
          <w:i/>
          <w:sz w:val="34"/>
          <w:szCs w:val="34"/>
        </w:rPr>
        <w:t>, such as unusually short or long intervals between flows, proved illusory as a general sign. However, the complete charts of pre-menopausal history left no doubt that, in most cases, the entry into a phase of progressively expanding variability preceding menopause could be discerned with satisfactory confidence.”</w:t>
      </w:r>
      <w:r w:rsidR="00F21183" w:rsidRPr="00F21183">
        <w:rPr>
          <w:rFonts w:ascii="Arial" w:hAnsi="Arial" w:cs="Arial"/>
          <w:i/>
          <w:sz w:val="34"/>
          <w:szCs w:val="34"/>
        </w:rPr>
        <w:t xml:space="preserve">  </w:t>
      </w:r>
    </w:p>
    <w:p w14:paraId="67B3763E" w14:textId="5AAD6FE7" w:rsidR="00A701A3" w:rsidRPr="00B04991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4"/>
          <w:szCs w:val="34"/>
        </w:rPr>
      </w:pPr>
      <w:r w:rsidRPr="00F21183">
        <w:rPr>
          <w:rFonts w:ascii="Arial" w:hAnsi="Arial" w:cs="Arial"/>
          <w:i/>
          <w:sz w:val="34"/>
          <w:szCs w:val="34"/>
        </w:rPr>
        <w:t>“...</w:t>
      </w:r>
      <w:proofErr w:type="gramStart"/>
      <w:r w:rsidRPr="00F21183">
        <w:rPr>
          <w:rFonts w:ascii="Arial" w:hAnsi="Arial" w:cs="Arial"/>
          <w:i/>
          <w:sz w:val="34"/>
          <w:szCs w:val="34"/>
        </w:rPr>
        <w:t>the</w:t>
      </w:r>
      <w:proofErr w:type="gramEnd"/>
      <w:r w:rsidRPr="00F21183">
        <w:rPr>
          <w:rFonts w:ascii="Arial" w:hAnsi="Arial" w:cs="Arial"/>
          <w:i/>
          <w:sz w:val="34"/>
          <w:szCs w:val="34"/>
        </w:rPr>
        <w:t xml:space="preserve"> [</w:t>
      </w:r>
      <w:proofErr w:type="spellStart"/>
      <w:r w:rsidRPr="00F21183">
        <w:rPr>
          <w:rFonts w:ascii="Arial" w:hAnsi="Arial" w:cs="Arial"/>
          <w:i/>
          <w:sz w:val="34"/>
          <w:szCs w:val="34"/>
        </w:rPr>
        <w:t>Tremin</w:t>
      </w:r>
      <w:proofErr w:type="spellEnd"/>
      <w:r w:rsidR="00F21183">
        <w:rPr>
          <w:rFonts w:ascii="Arial" w:hAnsi="Arial" w:cs="Arial"/>
          <w:i/>
          <w:sz w:val="34"/>
          <w:szCs w:val="34"/>
        </w:rPr>
        <w:t xml:space="preserve"> research</w:t>
      </w:r>
      <w:r w:rsidRPr="00F21183">
        <w:rPr>
          <w:rFonts w:ascii="Arial" w:hAnsi="Arial" w:cs="Arial"/>
          <w:i/>
          <w:sz w:val="34"/>
          <w:szCs w:val="34"/>
        </w:rPr>
        <w:t xml:space="preserve">] program has convincingly demonstrated [that] each woman in her menstrual </w:t>
      </w:r>
      <w:proofErr w:type="spellStart"/>
      <w:r w:rsidRPr="00F21183">
        <w:rPr>
          <w:rFonts w:ascii="Arial" w:hAnsi="Arial" w:cs="Arial"/>
          <w:i/>
          <w:sz w:val="34"/>
          <w:szCs w:val="34"/>
        </w:rPr>
        <w:t>cyclicity</w:t>
      </w:r>
      <w:proofErr w:type="spellEnd"/>
      <w:r w:rsidRPr="00F21183">
        <w:rPr>
          <w:rFonts w:ascii="Arial" w:hAnsi="Arial" w:cs="Arial"/>
          <w:i/>
          <w:sz w:val="34"/>
          <w:szCs w:val="34"/>
        </w:rPr>
        <w:t xml:space="preserve"> is a person apart.” </w:t>
      </w:r>
      <w:proofErr w:type="spellStart"/>
      <w:proofErr w:type="gramStart"/>
      <w:r w:rsidRPr="00F21183">
        <w:rPr>
          <w:rFonts w:ascii="Arial" w:hAnsi="Arial" w:cs="Arial"/>
          <w:i/>
          <w:sz w:val="28"/>
          <w:szCs w:val="28"/>
        </w:rPr>
        <w:t>Treloar</w:t>
      </w:r>
      <w:proofErr w:type="spellEnd"/>
      <w:r w:rsidRPr="00F21183">
        <w:rPr>
          <w:rFonts w:ascii="Arial" w:hAnsi="Arial" w:cs="Arial"/>
          <w:i/>
          <w:sz w:val="28"/>
          <w:szCs w:val="28"/>
        </w:rPr>
        <w:t xml:space="preserve"> et al., 1967, 1981</w:t>
      </w:r>
      <w:r w:rsidRPr="00F21183">
        <w:rPr>
          <w:rFonts w:ascii="Arial" w:hAnsi="Arial" w:cs="Arial"/>
          <w:i/>
          <w:sz w:val="34"/>
          <w:szCs w:val="34"/>
        </w:rPr>
        <w:t>.</w:t>
      </w:r>
      <w:proofErr w:type="gramEnd"/>
      <w:r w:rsidRPr="00F21183">
        <w:rPr>
          <w:rFonts w:ascii="Arial" w:hAnsi="Arial" w:cs="Arial"/>
          <w:i/>
          <w:sz w:val="34"/>
          <w:szCs w:val="34"/>
        </w:rPr>
        <w:t xml:space="preserve"> </w:t>
      </w:r>
    </w:p>
    <w:p w14:paraId="5BC24B89" w14:textId="1999A4B5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36507D90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 w:rsidRPr="00B04991">
        <w:rPr>
          <w:rFonts w:ascii="Arial" w:hAnsi="Arial" w:cs="Arial"/>
          <w:b/>
          <w:sz w:val="34"/>
          <w:szCs w:val="34"/>
        </w:rPr>
        <w:t>Conclusions</w:t>
      </w:r>
      <w:r>
        <w:rPr>
          <w:rFonts w:ascii="Arial" w:hAnsi="Arial" w:cs="Arial"/>
          <w:sz w:val="34"/>
          <w:szCs w:val="34"/>
        </w:rPr>
        <w:t xml:space="preserve">:  </w:t>
      </w:r>
    </w:p>
    <w:p w14:paraId="254CB09D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Define your own experience.  </w:t>
      </w:r>
      <w:r w:rsidR="00A701A3">
        <w:rPr>
          <w:rFonts w:ascii="Arial" w:hAnsi="Arial" w:cs="Arial"/>
          <w:sz w:val="34"/>
          <w:szCs w:val="34"/>
        </w:rPr>
        <w:t xml:space="preserve">Even at the level of physiology, women are similar to each other in some ways and different from each other in other ways. </w:t>
      </w:r>
      <w:r>
        <w:rPr>
          <w:rFonts w:ascii="Arial" w:hAnsi="Arial" w:cs="Arial"/>
          <w:sz w:val="34"/>
          <w:szCs w:val="34"/>
        </w:rPr>
        <w:t xml:space="preserve">  </w:t>
      </w:r>
    </w:p>
    <w:p w14:paraId="47D8A82D" w14:textId="0A203514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 xml:space="preserve">Menstruation is characterized by variability and unpredictability throughout life. </w:t>
      </w:r>
    </w:p>
    <w:p w14:paraId="562857AD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I suggest thinking about a life course to menstruation rather than s</w:t>
      </w:r>
      <w:r w:rsidR="00A701A3">
        <w:rPr>
          <w:rFonts w:ascii="Arial" w:hAnsi="Arial" w:cs="Arial"/>
          <w:sz w:val="34"/>
          <w:szCs w:val="34"/>
        </w:rPr>
        <w:t>tages leading to menopause</w:t>
      </w:r>
      <w:r>
        <w:rPr>
          <w:rFonts w:ascii="Arial" w:hAnsi="Arial" w:cs="Arial"/>
          <w:sz w:val="34"/>
          <w:szCs w:val="34"/>
        </w:rPr>
        <w:t>.</w:t>
      </w:r>
    </w:p>
    <w:p w14:paraId="5DB8A548" w14:textId="7DE613F5" w:rsidR="00A701A3" w:rsidRDefault="00CA4228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4"/>
          <w:szCs w:val="34"/>
        </w:rPr>
        <w:t>I suggest that we</w:t>
      </w:r>
      <w:r w:rsidR="00B04991">
        <w:rPr>
          <w:rFonts w:ascii="Arial" w:hAnsi="Arial" w:cs="Arial"/>
          <w:sz w:val="34"/>
          <w:szCs w:val="34"/>
        </w:rPr>
        <w:t xml:space="preserve"> don’t know enough about distinguishing between s</w:t>
      </w:r>
      <w:r w:rsidR="00A701A3">
        <w:rPr>
          <w:rFonts w:ascii="Arial" w:hAnsi="Arial" w:cs="Arial"/>
          <w:sz w:val="34"/>
          <w:szCs w:val="34"/>
        </w:rPr>
        <w:t xml:space="preserve">ymptoms of menopause vs. complications of menopause. </w:t>
      </w:r>
    </w:p>
    <w:p w14:paraId="7891E320" w14:textId="4A21082A" w:rsidR="00A701A3" w:rsidRDefault="00A701A3" w:rsidP="00A701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C32A54" w14:textId="64CD6DD3" w:rsidR="00A701A3" w:rsidRDefault="00A701A3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 woman’s place is in her body</w:t>
      </w:r>
      <w:r w:rsidR="00B04991">
        <w:rPr>
          <w:rFonts w:ascii="Arial" w:hAnsi="Arial" w:cs="Arial"/>
          <w:sz w:val="34"/>
          <w:szCs w:val="34"/>
        </w:rPr>
        <w:t xml:space="preserve">.   </w:t>
      </w:r>
      <w:bookmarkStart w:id="0" w:name="_GoBack"/>
      <w:bookmarkEnd w:id="0"/>
    </w:p>
    <w:p w14:paraId="1AB675AF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4"/>
          <w:szCs w:val="34"/>
        </w:rPr>
      </w:pPr>
    </w:p>
    <w:p w14:paraId="37FB1AC9" w14:textId="77777777" w:rsidR="00B04991" w:rsidRDefault="00B04991" w:rsidP="00A701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D3B9AFA" w14:textId="77777777" w:rsidR="00A701A3" w:rsidRDefault="00A701A3"/>
    <w:sectPr w:rsidR="00A701A3" w:rsidSect="007565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A3"/>
    <w:rsid w:val="00000BC2"/>
    <w:rsid w:val="00012316"/>
    <w:rsid w:val="0002534A"/>
    <w:rsid w:val="00034720"/>
    <w:rsid w:val="000573C5"/>
    <w:rsid w:val="00137177"/>
    <w:rsid w:val="001C316B"/>
    <w:rsid w:val="002869ED"/>
    <w:rsid w:val="002F79AE"/>
    <w:rsid w:val="003468BD"/>
    <w:rsid w:val="003F1B48"/>
    <w:rsid w:val="00410E90"/>
    <w:rsid w:val="004465F7"/>
    <w:rsid w:val="004F3733"/>
    <w:rsid w:val="005C55A0"/>
    <w:rsid w:val="005D2E33"/>
    <w:rsid w:val="005E7E14"/>
    <w:rsid w:val="00626166"/>
    <w:rsid w:val="00655279"/>
    <w:rsid w:val="006A3A88"/>
    <w:rsid w:val="006B1B9B"/>
    <w:rsid w:val="006C634F"/>
    <w:rsid w:val="007529CD"/>
    <w:rsid w:val="00754D3D"/>
    <w:rsid w:val="007565D5"/>
    <w:rsid w:val="007A6BD6"/>
    <w:rsid w:val="008B0D6E"/>
    <w:rsid w:val="009135FD"/>
    <w:rsid w:val="009C4FB4"/>
    <w:rsid w:val="009D032C"/>
    <w:rsid w:val="00A62E86"/>
    <w:rsid w:val="00A701A3"/>
    <w:rsid w:val="00AA41E7"/>
    <w:rsid w:val="00B04991"/>
    <w:rsid w:val="00B77AC9"/>
    <w:rsid w:val="00B849CC"/>
    <w:rsid w:val="00C16FDD"/>
    <w:rsid w:val="00C341A1"/>
    <w:rsid w:val="00C75781"/>
    <w:rsid w:val="00CA4228"/>
    <w:rsid w:val="00CB187E"/>
    <w:rsid w:val="00CC6819"/>
    <w:rsid w:val="00D5369C"/>
    <w:rsid w:val="00DF29B3"/>
    <w:rsid w:val="00E152BC"/>
    <w:rsid w:val="00E40D4E"/>
    <w:rsid w:val="00E431A1"/>
    <w:rsid w:val="00EB4E1C"/>
    <w:rsid w:val="00F21183"/>
    <w:rsid w:val="00F60FD1"/>
    <w:rsid w:val="00F95AF4"/>
    <w:rsid w:val="00F966F2"/>
    <w:rsid w:val="00FB33AD"/>
    <w:rsid w:val="00FB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F3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1136</Words>
  <Characters>6481</Characters>
  <Application>Microsoft Macintosh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Derry</dc:creator>
  <cp:keywords/>
  <dc:description/>
  <cp:lastModifiedBy>Paula Derry</cp:lastModifiedBy>
  <cp:revision>48</cp:revision>
  <dcterms:created xsi:type="dcterms:W3CDTF">2018-08-22T14:51:00Z</dcterms:created>
  <dcterms:modified xsi:type="dcterms:W3CDTF">2018-08-23T12:16:00Z</dcterms:modified>
</cp:coreProperties>
</file>